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CC27773" w:rsidR="006F0D34" w:rsidRPr="00FD1174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Quejas de afectación por construcciones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6C9B7737" w:rsidR="006F0D34" w:rsidRPr="00966CF8" w:rsidRDefault="00966CF8" w:rsidP="00966CF8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</w:rPr>
            </w:pPr>
            <w:r w:rsidRPr="00966CF8">
              <w:rPr>
                <w:rStyle w:val="nfasis"/>
                <w:rFonts w:ascii="Arial" w:hAnsi="Arial" w:cs="Arial"/>
                <w:i w:val="0"/>
                <w:iCs w:val="0"/>
              </w:rPr>
              <w:t>Garantizar la seguridad de los ciudadanos que pueden verse afectados por construcciones que posiblemente presenten inconvenientes y/o posibles violaciones a las normas urbanísticas.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698D99BB" w:rsidR="006F0D34" w:rsidRPr="00966CF8" w:rsidRDefault="00966CF8" w:rsidP="00966CF8">
            <w:pPr>
              <w:spacing w:after="160" w:line="259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r w:rsidRPr="00966CF8">
              <w:rPr>
                <w:rStyle w:val="nfasis"/>
                <w:rFonts w:ascii="Arial" w:hAnsi="Arial" w:cs="Arial"/>
                <w:i w:val="0"/>
                <w:iCs w:val="0"/>
              </w:rPr>
              <w:t>Este procedimiento aplica desde la recepción de la queja hasta el concepto emitido después de la visita de inspección.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7D31E818" w14:textId="77777777" w:rsidR="006F0D34" w:rsidRDefault="00966CF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9 de 1989</w:t>
            </w:r>
          </w:p>
          <w:p w14:paraId="233AD3EE" w14:textId="79A7326C" w:rsidR="00966CF8" w:rsidRPr="00791093" w:rsidRDefault="00966CF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de reforma urbana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3BE135E0" w:rsidR="006F0D34" w:rsidRPr="00B34006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2A1A3585" w14:textId="77777777" w:rsidR="00966CF8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56BAB23" w:rsidR="0047389C" w:rsidRPr="00FD1174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Vehículo de transporte</w:t>
            </w:r>
            <w:r w:rsidR="00CD1544">
              <w:rPr>
                <w:rFonts w:ascii="Arial" w:hAnsi="Arial" w:cs="Arial"/>
              </w:rPr>
              <w:t xml:space="preserve"> 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EF0F93D" w14:textId="7F476B38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 xml:space="preserve">Recepción de la </w:t>
            </w:r>
            <w:r w:rsidR="00966CF8" w:rsidRPr="00FD1174">
              <w:rPr>
                <w:rFonts w:ascii="Arial" w:hAnsi="Arial" w:cs="Arial"/>
                <w:i/>
                <w:iCs/>
              </w:rPr>
              <w:t>atención</w:t>
            </w:r>
            <w:r w:rsidRPr="00FD1174">
              <w:rPr>
                <w:rFonts w:ascii="Arial" w:hAnsi="Arial" w:cs="Arial"/>
                <w:i/>
                <w:iCs/>
              </w:rPr>
              <w:t xml:space="preserve"> del servicio</w:t>
            </w:r>
          </w:p>
        </w:tc>
        <w:tc>
          <w:tcPr>
            <w:tcW w:w="2922" w:type="dxa"/>
          </w:tcPr>
          <w:p w14:paraId="2D968FC6" w14:textId="0503DC07" w:rsidR="000B2A1D" w:rsidRPr="000D31E4" w:rsidRDefault="00966CF8" w:rsidP="00C43B0C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>Recibir solicitud o queja de persona natural o jurídica que se siente afectado por una construcción.</w:t>
            </w:r>
          </w:p>
        </w:tc>
        <w:tc>
          <w:tcPr>
            <w:tcW w:w="1891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39" w:type="dxa"/>
          </w:tcPr>
          <w:p w14:paraId="6A7D8DC2" w14:textId="2D3EBFC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</w:t>
            </w: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14:paraId="581D9F72" w14:textId="67484665" w:rsidR="000B2A1D" w:rsidRPr="00FD1174" w:rsidRDefault="00966CF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Analizar</w:t>
            </w:r>
            <w:r w:rsidR="00382A7F">
              <w:rPr>
                <w:rFonts w:ascii="Arial" w:hAnsi="Arial" w:cs="Arial"/>
                <w:i/>
                <w:iCs/>
              </w:rPr>
              <w:t xml:space="preserve"> solicitud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y asignar visita</w:t>
            </w:r>
          </w:p>
        </w:tc>
        <w:tc>
          <w:tcPr>
            <w:tcW w:w="2922" w:type="dxa"/>
          </w:tcPr>
          <w:p w14:paraId="037AC178" w14:textId="1D8F9C0B" w:rsidR="000B2A1D" w:rsidRPr="000D31E4" w:rsidRDefault="00966CF8" w:rsidP="00C43B0C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>Analizar la solicitud o queja y programar Visita de Inspección en lugar posiblemente afectado.</w:t>
            </w:r>
          </w:p>
        </w:tc>
        <w:tc>
          <w:tcPr>
            <w:tcW w:w="1891" w:type="dxa"/>
          </w:tcPr>
          <w:p w14:paraId="175CBF09" w14:textId="3C891E1A" w:rsidR="000B2A1D" w:rsidRPr="00FD1174" w:rsidRDefault="00966CF8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39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C43B0C" w:rsidRPr="00FD1174" w14:paraId="7CB41AEB" w14:textId="77777777" w:rsidTr="00C43B0C">
        <w:tc>
          <w:tcPr>
            <w:tcW w:w="822" w:type="dxa"/>
          </w:tcPr>
          <w:p w14:paraId="1762C4AC" w14:textId="117F84AC" w:rsidR="00C43B0C" w:rsidRPr="00FD1174" w:rsidRDefault="00C43B0C" w:rsidP="00C43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431FC530" w14:textId="47FD757F" w:rsidR="00C43B0C" w:rsidRPr="00FD1174" w:rsidRDefault="00966CF8" w:rsidP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Realizar visita de inspección </w:t>
            </w:r>
            <w:r w:rsidR="00C43B0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7A3BB6E0" w14:textId="4E3B71B8" w:rsidR="00966CF8" w:rsidRPr="000D31E4" w:rsidRDefault="00966CF8" w:rsidP="00966CF8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 xml:space="preserve">Practicar visita de inspección y verificar que la construcción que posiblemente presenta afectación tenga licencia y cumpla con las condiciones técnicas y legales establecidas. </w:t>
            </w:r>
          </w:p>
          <w:p w14:paraId="34DC9FF3" w14:textId="5A629F45" w:rsidR="00C43B0C" w:rsidRPr="000D31E4" w:rsidRDefault="00C43B0C" w:rsidP="00C43B0C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0EF0FB22" w14:textId="751F2D00" w:rsidR="00C43B0C" w:rsidRPr="00FD1174" w:rsidRDefault="00C43B0C" w:rsidP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39" w:type="dxa"/>
          </w:tcPr>
          <w:p w14:paraId="4DDEF043" w14:textId="59868D63" w:rsidR="00C43B0C" w:rsidRPr="00FD1174" w:rsidRDefault="00C43B0C" w:rsidP="00C43B0C">
            <w:pPr>
              <w:rPr>
                <w:rFonts w:ascii="Arial" w:hAnsi="Arial" w:cs="Arial"/>
              </w:rPr>
            </w:pPr>
          </w:p>
        </w:tc>
      </w:tr>
      <w:tr w:rsidR="00C43B0C" w:rsidRPr="00FD1174" w14:paraId="6F8CC26B" w14:textId="77777777" w:rsidTr="00C43B0C">
        <w:tc>
          <w:tcPr>
            <w:tcW w:w="822" w:type="dxa"/>
          </w:tcPr>
          <w:p w14:paraId="2479AEBF" w14:textId="61CCD307" w:rsidR="00C43B0C" w:rsidRPr="00FD1174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14:paraId="6B319526" w14:textId="200B0167" w:rsidR="00C43B0C" w:rsidRPr="00FD1174" w:rsidRDefault="00966CF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Elaborar informe de visita realizada</w:t>
            </w:r>
            <w:r w:rsidR="00C43B0C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6833C2BF" w14:textId="31790CD1" w:rsidR="00C43B0C" w:rsidRPr="000D31E4" w:rsidRDefault="00966CF8" w:rsidP="00C43B0C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>Elaboración del Informe de la Inspección realizada con los resultados de esta</w:t>
            </w:r>
          </w:p>
        </w:tc>
        <w:tc>
          <w:tcPr>
            <w:tcW w:w="1891" w:type="dxa"/>
          </w:tcPr>
          <w:p w14:paraId="24C3019D" w14:textId="05A8FF30" w:rsidR="00C43B0C" w:rsidRPr="00FD1174" w:rsidRDefault="00966CF8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39" w:type="dxa"/>
          </w:tcPr>
          <w:p w14:paraId="6821B0E9" w14:textId="1C64DB0E" w:rsidR="00C43B0C" w:rsidRPr="00FD1174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de inspección </w:t>
            </w:r>
          </w:p>
        </w:tc>
      </w:tr>
      <w:tr w:rsidR="00C43B0C" w:rsidRPr="00FD1174" w14:paraId="3091E56C" w14:textId="77777777" w:rsidTr="00C43B0C">
        <w:tc>
          <w:tcPr>
            <w:tcW w:w="822" w:type="dxa"/>
          </w:tcPr>
          <w:p w14:paraId="59B1CF7D" w14:textId="78393E45" w:rsidR="00C43B0C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701" w:type="dxa"/>
          </w:tcPr>
          <w:p w14:paraId="1571DCDB" w14:textId="60432B06" w:rsidR="00C43B0C" w:rsidRDefault="000D31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Verificación</w:t>
            </w:r>
            <w:r w:rsidR="00966CF8">
              <w:rPr>
                <w:rFonts w:ascii="Arial" w:hAnsi="Arial" w:cs="Arial"/>
                <w:i/>
                <w:iCs/>
              </w:rPr>
              <w:t xml:space="preserve"> de cumplimiento de requisitos de la construcción </w:t>
            </w:r>
          </w:p>
        </w:tc>
        <w:tc>
          <w:tcPr>
            <w:tcW w:w="2922" w:type="dxa"/>
          </w:tcPr>
          <w:p w14:paraId="4C328D5B" w14:textId="7ED32BF1" w:rsidR="00C43B0C" w:rsidRPr="000D31E4" w:rsidRDefault="000D31E4" w:rsidP="00C43B0C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 xml:space="preserve">Si el informe de inspección evidencia que la construcción cumple con la reglamentación establecida se archiva el informe, de no ser así se informa al presunto contraventor sobre la situación encontrada y se inicia un Proceso Contencioso Administrativo. </w:t>
            </w:r>
          </w:p>
        </w:tc>
        <w:tc>
          <w:tcPr>
            <w:tcW w:w="1891" w:type="dxa"/>
          </w:tcPr>
          <w:p w14:paraId="4A65C70E" w14:textId="102FDBCC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  <w:r w:rsidR="000D31E4">
              <w:rPr>
                <w:rFonts w:ascii="Arial" w:hAnsi="Arial" w:cs="Arial"/>
              </w:rPr>
              <w:t xml:space="preserve"> e inspector de policía</w:t>
            </w:r>
          </w:p>
        </w:tc>
        <w:tc>
          <w:tcPr>
            <w:tcW w:w="1639" w:type="dxa"/>
          </w:tcPr>
          <w:p w14:paraId="3D924C9D" w14:textId="0BD6708E" w:rsidR="00C43B0C" w:rsidRPr="00FD1174" w:rsidRDefault="00C43B0C">
            <w:pPr>
              <w:rPr>
                <w:rFonts w:ascii="Arial" w:hAnsi="Arial" w:cs="Arial"/>
              </w:rPr>
            </w:pPr>
          </w:p>
        </w:tc>
      </w:tr>
      <w:tr w:rsidR="00C43B0C" w:rsidRPr="00FD1174" w14:paraId="0B6F78B2" w14:textId="77777777" w:rsidTr="00C43B0C">
        <w:tc>
          <w:tcPr>
            <w:tcW w:w="822" w:type="dxa"/>
          </w:tcPr>
          <w:p w14:paraId="781B3D09" w14:textId="4E76095F" w:rsidR="00C43B0C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14:paraId="48017D00" w14:textId="6C5C1B12" w:rsidR="00C43B0C" w:rsidRDefault="000D31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Notificar al solicitante</w:t>
            </w:r>
          </w:p>
        </w:tc>
        <w:tc>
          <w:tcPr>
            <w:tcW w:w="2922" w:type="dxa"/>
          </w:tcPr>
          <w:p w14:paraId="7C255737" w14:textId="0C299909" w:rsidR="00C43B0C" w:rsidRPr="000D31E4" w:rsidRDefault="000D31E4" w:rsidP="00C43B0C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>Realizar notificación al interesado respecto del resultado obtenido en la visita de inspección realizada a la construcción que posiblemente genera afectación y por la cual presentó solicitud o queja.</w:t>
            </w:r>
          </w:p>
        </w:tc>
        <w:tc>
          <w:tcPr>
            <w:tcW w:w="1891" w:type="dxa"/>
          </w:tcPr>
          <w:p w14:paraId="3F8FE09A" w14:textId="75188CF5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39" w:type="dxa"/>
          </w:tcPr>
          <w:p w14:paraId="0DA84519" w14:textId="564FA52C" w:rsidR="00C43B0C" w:rsidRDefault="000D31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Notificación del informe de verificación </w:t>
            </w:r>
          </w:p>
        </w:tc>
      </w:tr>
      <w:tr w:rsidR="000D31E4" w:rsidRPr="00FD1174" w14:paraId="0F38BDFF" w14:textId="77777777" w:rsidTr="00C43B0C">
        <w:tc>
          <w:tcPr>
            <w:tcW w:w="822" w:type="dxa"/>
          </w:tcPr>
          <w:p w14:paraId="5E0E321E" w14:textId="0EDD91C4" w:rsidR="000D31E4" w:rsidRDefault="000D31E4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</w:tcPr>
          <w:p w14:paraId="61A59D56" w14:textId="2E6A5074" w:rsidR="000D31E4" w:rsidRDefault="000D31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Archivar expediente </w:t>
            </w:r>
          </w:p>
        </w:tc>
        <w:tc>
          <w:tcPr>
            <w:tcW w:w="2922" w:type="dxa"/>
          </w:tcPr>
          <w:p w14:paraId="2991D06C" w14:textId="237BE411" w:rsidR="000D31E4" w:rsidRPr="000D31E4" w:rsidRDefault="000D31E4" w:rsidP="00C43B0C">
            <w:pPr>
              <w:rPr>
                <w:rFonts w:ascii="Arial" w:hAnsi="Arial" w:cs="Arial"/>
              </w:rPr>
            </w:pPr>
            <w:r w:rsidRPr="000D31E4">
              <w:rPr>
                <w:rFonts w:ascii="Arial" w:hAnsi="Arial" w:cs="Arial"/>
              </w:rPr>
              <w:t>Organizar expediente y archivar.</w:t>
            </w:r>
          </w:p>
        </w:tc>
        <w:tc>
          <w:tcPr>
            <w:tcW w:w="1891" w:type="dxa"/>
          </w:tcPr>
          <w:p w14:paraId="59F59374" w14:textId="36772E28" w:rsidR="000D31E4" w:rsidRPr="00FD1174" w:rsidRDefault="000D31E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39" w:type="dxa"/>
          </w:tcPr>
          <w:p w14:paraId="3D26A946" w14:textId="77777777" w:rsidR="000D31E4" w:rsidRDefault="000D31E4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883DA2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FBC1" w14:textId="77777777" w:rsidR="00883DA2" w:rsidRDefault="00883DA2" w:rsidP="00331454">
      <w:pPr>
        <w:spacing w:after="0" w:line="240" w:lineRule="auto"/>
      </w:pPr>
      <w:r>
        <w:separator/>
      </w:r>
    </w:p>
  </w:endnote>
  <w:endnote w:type="continuationSeparator" w:id="0">
    <w:p w14:paraId="24CF1F25" w14:textId="77777777" w:rsidR="00883DA2" w:rsidRDefault="00883DA2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40212" w14:textId="77777777" w:rsidR="00883DA2" w:rsidRDefault="00883DA2" w:rsidP="00331454">
      <w:pPr>
        <w:spacing w:after="0" w:line="240" w:lineRule="auto"/>
      </w:pPr>
      <w:r>
        <w:separator/>
      </w:r>
    </w:p>
  </w:footnote>
  <w:footnote w:type="continuationSeparator" w:id="0">
    <w:p w14:paraId="18456243" w14:textId="77777777" w:rsidR="00883DA2" w:rsidRDefault="00883DA2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1122B7C9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DE2021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31E4"/>
    <w:rsid w:val="000E5348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63034B"/>
    <w:rsid w:val="006F0D34"/>
    <w:rsid w:val="00732EF4"/>
    <w:rsid w:val="007506D9"/>
    <w:rsid w:val="00791093"/>
    <w:rsid w:val="007C7C7B"/>
    <w:rsid w:val="00883DA2"/>
    <w:rsid w:val="00966CF8"/>
    <w:rsid w:val="009A5C6C"/>
    <w:rsid w:val="009C55F1"/>
    <w:rsid w:val="00B34006"/>
    <w:rsid w:val="00B66E14"/>
    <w:rsid w:val="00B77C63"/>
    <w:rsid w:val="00C43B0C"/>
    <w:rsid w:val="00CD1544"/>
    <w:rsid w:val="00D01E0B"/>
    <w:rsid w:val="00DE2021"/>
    <w:rsid w:val="00EC64ED"/>
    <w:rsid w:val="00EF2DC1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2024-01-25T23:05:00Z</dcterms:created>
  <dcterms:modified xsi:type="dcterms:W3CDTF">2024-02-05T22:39:00Z</dcterms:modified>
</cp:coreProperties>
</file>